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593F12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93F12">
        <w:rPr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530AE">
              <w:rPr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D331F">
        <w:rPr>
          <w:b/>
          <w:color w:val="000000"/>
          <w:sz w:val="28"/>
          <w:szCs w:val="28"/>
          <w:lang w:val="uk-UA"/>
        </w:rPr>
        <w:t>Цимбал Ірині Миколаївні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331F">
        <w:rPr>
          <w:color w:val="000000"/>
          <w:sz w:val="28"/>
          <w:szCs w:val="28"/>
          <w:lang w:val="uk-UA"/>
        </w:rPr>
        <w:t xml:space="preserve"> Цимбал Ірині Миколаївні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6D331F">
        <w:rPr>
          <w:color w:val="000000"/>
          <w:sz w:val="28"/>
          <w:szCs w:val="28"/>
          <w:lang w:val="uk-UA"/>
        </w:rPr>
        <w:t>ДП «Вінницький науково дослідний та проектний інститут землеустрою»</w:t>
      </w:r>
      <w:r w:rsidR="00F260F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6D331F">
        <w:rPr>
          <w:color w:val="000000"/>
          <w:sz w:val="28"/>
          <w:szCs w:val="28"/>
          <w:lang w:val="uk-UA"/>
        </w:rPr>
        <w:t xml:space="preserve"> Цимбал Ірині Миколаївні загальною площею 0,50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381D94">
        <w:rPr>
          <w:color w:val="000000"/>
          <w:sz w:val="28"/>
          <w:szCs w:val="28"/>
          <w:lang w:val="uk-UA"/>
        </w:rPr>
        <w:t>,</w:t>
      </w:r>
      <w:r w:rsidR="006D331F">
        <w:rPr>
          <w:color w:val="000000"/>
          <w:sz w:val="28"/>
          <w:szCs w:val="28"/>
          <w:lang w:val="uk-UA"/>
        </w:rPr>
        <w:t xml:space="preserve"> с. Лисянка,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4C1F8A" w:rsidRPr="004C1F8A">
        <w:rPr>
          <w:color w:val="000000"/>
          <w:sz w:val="28"/>
          <w:szCs w:val="28"/>
          <w:lang w:val="uk-UA"/>
        </w:rPr>
        <w:t xml:space="preserve"> </w:t>
      </w:r>
      <w:r w:rsidR="00172A4A">
        <w:rPr>
          <w:color w:val="000000"/>
          <w:sz w:val="28"/>
          <w:szCs w:val="28"/>
          <w:lang w:val="uk-UA"/>
        </w:rPr>
        <w:t>Цимбал Ірині Миколаївні</w:t>
      </w:r>
      <w:r w:rsidR="001530A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172A4A">
        <w:rPr>
          <w:color w:val="000000"/>
          <w:sz w:val="28"/>
          <w:szCs w:val="28"/>
          <w:lang w:val="uk-UA"/>
        </w:rPr>
        <w:t>0,50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172A4A">
        <w:rPr>
          <w:color w:val="000000"/>
          <w:sz w:val="28"/>
          <w:szCs w:val="28"/>
          <w:lang w:val="uk-UA"/>
        </w:rPr>
        <w:t xml:space="preserve"> с. Лисянка,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172A4A">
        <w:rPr>
          <w:color w:val="000000"/>
          <w:sz w:val="28"/>
          <w:szCs w:val="28"/>
          <w:lang w:val="uk-UA"/>
        </w:rPr>
        <w:t xml:space="preserve"> номер 0520685500:02:002:0106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172A4A">
        <w:rPr>
          <w:color w:val="000000"/>
          <w:sz w:val="28"/>
          <w:szCs w:val="28"/>
          <w:lang w:val="uk-UA"/>
        </w:rPr>
        <w:t>Цимбал Ірині Миколаївні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172A4A" w:rsidRPr="00172A4A">
        <w:rPr>
          <w:color w:val="000000"/>
          <w:sz w:val="28"/>
          <w:szCs w:val="28"/>
          <w:lang w:val="uk-UA"/>
        </w:rPr>
        <w:t xml:space="preserve"> </w:t>
      </w:r>
      <w:r w:rsidR="00172A4A">
        <w:rPr>
          <w:color w:val="000000"/>
          <w:sz w:val="28"/>
          <w:szCs w:val="28"/>
          <w:lang w:val="uk-UA"/>
        </w:rPr>
        <w:t>Цимбал Ірині Миколаївні</w:t>
      </w:r>
      <w:r w:rsidR="004C1F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530AE"/>
    <w:rsid w:val="00172A4A"/>
    <w:rsid w:val="00264995"/>
    <w:rsid w:val="00381D94"/>
    <w:rsid w:val="003C682F"/>
    <w:rsid w:val="00427028"/>
    <w:rsid w:val="00434484"/>
    <w:rsid w:val="004C1F8A"/>
    <w:rsid w:val="004E017E"/>
    <w:rsid w:val="004E5131"/>
    <w:rsid w:val="0050506A"/>
    <w:rsid w:val="00593F12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940945"/>
    <w:rsid w:val="0097497D"/>
    <w:rsid w:val="009F1E76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2021-12-07T08:45:00Z</cp:lastPrinted>
  <dcterms:created xsi:type="dcterms:W3CDTF">2021-08-05T08:14:00Z</dcterms:created>
  <dcterms:modified xsi:type="dcterms:W3CDTF">2021-12-13T08:13:00Z</dcterms:modified>
</cp:coreProperties>
</file>